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1C" w:rsidRPr="00991C1C" w:rsidRDefault="00991C1C" w:rsidP="00991C1C">
      <w:pPr>
        <w:spacing w:after="150" w:line="294" w:lineRule="atLeast"/>
        <w:rPr>
          <w:rFonts w:ascii="Arial" w:eastAsia="Times New Roman" w:hAnsi="Arial" w:cs="Arial"/>
          <w:color w:val="7A7A7A"/>
          <w:sz w:val="21"/>
          <w:szCs w:val="21"/>
        </w:rPr>
      </w:pPr>
      <w:r>
        <w:rPr>
          <w:rFonts w:ascii="Arial" w:eastAsia="Times New Roman" w:hAnsi="Arial" w:cs="Arial"/>
          <w:b/>
          <w:bCs/>
          <w:color w:val="7A7A7A"/>
          <w:sz w:val="21"/>
        </w:rPr>
        <w:t>CR de la ré</w:t>
      </w:r>
      <w:r w:rsidRPr="00991C1C">
        <w:rPr>
          <w:rFonts w:ascii="Arial" w:eastAsia="Times New Roman" w:hAnsi="Arial" w:cs="Arial"/>
          <w:b/>
          <w:bCs/>
          <w:color w:val="7A7A7A"/>
          <w:sz w:val="21"/>
        </w:rPr>
        <w:t>union de bureau du 28/05/2015</w:t>
      </w:r>
    </w:p>
    <w:p w:rsidR="00991C1C" w:rsidRPr="00991C1C" w:rsidRDefault="00991C1C" w:rsidP="00991C1C">
      <w:pPr>
        <w:numPr>
          <w:ilvl w:val="0"/>
          <w:numId w:val="1"/>
        </w:numPr>
        <w:spacing w:before="100" w:beforeAutospacing="1" w:after="100" w:afterAutospacing="1" w:line="300" w:lineRule="atLeast"/>
        <w:ind w:left="375"/>
        <w:rPr>
          <w:rFonts w:ascii="Arial" w:eastAsia="Times New Roman" w:hAnsi="Arial" w:cs="Arial"/>
          <w:color w:val="7A7A7A"/>
          <w:sz w:val="21"/>
          <w:szCs w:val="21"/>
        </w:rPr>
      </w:pPr>
      <w:r w:rsidRPr="00991C1C">
        <w:rPr>
          <w:rFonts w:ascii="Arial" w:eastAsia="Times New Roman" w:hAnsi="Arial" w:cs="Arial"/>
          <w:color w:val="7A7A7A"/>
          <w:sz w:val="21"/>
          <w:szCs w:val="21"/>
        </w:rPr>
        <w:t xml:space="preserve">L'association a adressé au maire un courrier courant Avril, l'informant du </w:t>
      </w:r>
      <w:proofErr w:type="spellStart"/>
      <w:r w:rsidRPr="00991C1C">
        <w:rPr>
          <w:rFonts w:ascii="Arial" w:eastAsia="Times New Roman" w:hAnsi="Arial" w:cs="Arial"/>
          <w:color w:val="7A7A7A"/>
          <w:sz w:val="21"/>
          <w:szCs w:val="21"/>
        </w:rPr>
        <w:t>redemarrage</w:t>
      </w:r>
      <w:proofErr w:type="spellEnd"/>
      <w:r w:rsidRPr="00991C1C">
        <w:rPr>
          <w:rFonts w:ascii="Arial" w:eastAsia="Times New Roman" w:hAnsi="Arial" w:cs="Arial"/>
          <w:color w:val="7A7A7A"/>
          <w:sz w:val="21"/>
          <w:szCs w:val="21"/>
        </w:rPr>
        <w:t xml:space="preserve"> de l'association  la </w:t>
      </w:r>
      <w:proofErr w:type="spellStart"/>
      <w:r w:rsidRPr="00991C1C">
        <w:rPr>
          <w:rFonts w:ascii="Arial" w:eastAsia="Times New Roman" w:hAnsi="Arial" w:cs="Arial"/>
          <w:color w:val="7A7A7A"/>
          <w:sz w:val="21"/>
          <w:szCs w:val="21"/>
        </w:rPr>
        <w:t>deveze</w:t>
      </w:r>
      <w:proofErr w:type="spellEnd"/>
      <w:r w:rsidRPr="00991C1C">
        <w:rPr>
          <w:rFonts w:ascii="Arial" w:eastAsia="Times New Roman" w:hAnsi="Arial" w:cs="Arial"/>
          <w:color w:val="7A7A7A"/>
          <w:sz w:val="21"/>
          <w:szCs w:val="21"/>
        </w:rPr>
        <w:t xml:space="preserve"> </w:t>
      </w:r>
      <w:proofErr w:type="spellStart"/>
      <w:r w:rsidRPr="00991C1C">
        <w:rPr>
          <w:rFonts w:ascii="Arial" w:eastAsia="Times New Roman" w:hAnsi="Arial" w:cs="Arial"/>
          <w:color w:val="7A7A7A"/>
          <w:sz w:val="21"/>
          <w:szCs w:val="21"/>
        </w:rPr>
        <w:t>campredon</w:t>
      </w:r>
      <w:proofErr w:type="spellEnd"/>
      <w:r w:rsidRPr="00991C1C">
        <w:rPr>
          <w:rFonts w:ascii="Arial" w:eastAsia="Times New Roman" w:hAnsi="Arial" w:cs="Arial"/>
          <w:color w:val="7A7A7A"/>
          <w:sz w:val="21"/>
          <w:szCs w:val="21"/>
        </w:rPr>
        <w:t xml:space="preserve"> environnement et de son souhait d'être co</w:t>
      </w:r>
      <w:r>
        <w:rPr>
          <w:rFonts w:ascii="Arial" w:eastAsia="Times New Roman" w:hAnsi="Arial" w:cs="Arial"/>
          <w:color w:val="7A7A7A"/>
          <w:sz w:val="21"/>
          <w:szCs w:val="21"/>
        </w:rPr>
        <w:t>nsultée au cours de la phase d'é</w:t>
      </w:r>
      <w:r w:rsidRPr="00991C1C">
        <w:rPr>
          <w:rFonts w:ascii="Arial" w:eastAsia="Times New Roman" w:hAnsi="Arial" w:cs="Arial"/>
          <w:color w:val="7A7A7A"/>
          <w:sz w:val="21"/>
          <w:szCs w:val="21"/>
        </w:rPr>
        <w:t xml:space="preserve">tude du projet de la ZAC. L'association a notamment fait la proposition d'être présente au comité de pilotage </w:t>
      </w:r>
      <w:r w:rsidR="00B95C00">
        <w:rPr>
          <w:rFonts w:ascii="Arial" w:eastAsia="Times New Roman" w:hAnsi="Arial" w:cs="Arial"/>
          <w:color w:val="7A7A7A"/>
          <w:sz w:val="21"/>
          <w:szCs w:val="21"/>
        </w:rPr>
        <w:t>initialisé par</w:t>
      </w:r>
      <w:r w:rsidRPr="00991C1C">
        <w:rPr>
          <w:rFonts w:ascii="Arial" w:eastAsia="Times New Roman" w:hAnsi="Arial" w:cs="Arial"/>
          <w:color w:val="7A7A7A"/>
          <w:sz w:val="21"/>
          <w:szCs w:val="21"/>
        </w:rPr>
        <w:t xml:space="preserve"> la mairie au début du projet</w:t>
      </w:r>
      <w:r w:rsidR="00B95C00">
        <w:rPr>
          <w:rFonts w:ascii="Arial" w:eastAsia="Times New Roman" w:hAnsi="Arial" w:cs="Arial"/>
          <w:color w:val="7A7A7A"/>
          <w:sz w:val="21"/>
          <w:szCs w:val="21"/>
        </w:rPr>
        <w:t xml:space="preserve"> de la ZAC</w:t>
      </w:r>
      <w:r w:rsidRPr="00991C1C">
        <w:rPr>
          <w:rFonts w:ascii="Arial" w:eastAsia="Times New Roman" w:hAnsi="Arial" w:cs="Arial"/>
          <w:color w:val="7A7A7A"/>
          <w:sz w:val="21"/>
          <w:szCs w:val="21"/>
        </w:rPr>
        <w:t xml:space="preserve">. A ce jour nous n'avons pas reçu de confirmation de notre participation au comité. Nous allons </w:t>
      </w:r>
      <w:r w:rsidR="00B95C00" w:rsidRPr="00991C1C">
        <w:rPr>
          <w:rFonts w:ascii="Arial" w:eastAsia="Times New Roman" w:hAnsi="Arial" w:cs="Arial"/>
          <w:color w:val="7A7A7A"/>
          <w:sz w:val="21"/>
          <w:szCs w:val="21"/>
        </w:rPr>
        <w:t>relancer</w:t>
      </w:r>
      <w:r w:rsidRPr="00991C1C">
        <w:rPr>
          <w:rFonts w:ascii="Arial" w:eastAsia="Times New Roman" w:hAnsi="Arial" w:cs="Arial"/>
          <w:color w:val="7A7A7A"/>
          <w:sz w:val="21"/>
          <w:szCs w:val="21"/>
        </w:rPr>
        <w:t xml:space="preserve"> le maire par mail dans les prochains jours.</w:t>
      </w:r>
    </w:p>
    <w:p w:rsidR="00991C1C" w:rsidRPr="00991C1C" w:rsidRDefault="00991C1C" w:rsidP="00991C1C">
      <w:pPr>
        <w:numPr>
          <w:ilvl w:val="0"/>
          <w:numId w:val="1"/>
        </w:numPr>
        <w:spacing w:before="100" w:beforeAutospacing="1" w:after="100" w:afterAutospacing="1" w:line="300" w:lineRule="atLeast"/>
        <w:ind w:left="375"/>
        <w:rPr>
          <w:rFonts w:ascii="Arial" w:eastAsia="Times New Roman" w:hAnsi="Arial" w:cs="Arial"/>
          <w:color w:val="7A7A7A"/>
          <w:sz w:val="21"/>
          <w:szCs w:val="21"/>
        </w:rPr>
      </w:pPr>
      <w:r>
        <w:rPr>
          <w:rFonts w:ascii="Arial" w:eastAsia="Times New Roman" w:hAnsi="Arial" w:cs="Arial"/>
          <w:color w:val="7A7A7A"/>
          <w:sz w:val="21"/>
          <w:szCs w:val="21"/>
        </w:rPr>
        <w:t>Désignation des repré</w:t>
      </w:r>
      <w:r w:rsidRPr="00991C1C">
        <w:rPr>
          <w:rFonts w:ascii="Arial" w:eastAsia="Times New Roman" w:hAnsi="Arial" w:cs="Arial"/>
          <w:color w:val="7A7A7A"/>
          <w:sz w:val="21"/>
          <w:szCs w:val="21"/>
        </w:rPr>
        <w:t>sentants de l'association au comité de pilotage</w:t>
      </w:r>
    </w:p>
    <w:p w:rsidR="00991C1C" w:rsidRPr="00991C1C" w:rsidRDefault="00991C1C" w:rsidP="00991C1C">
      <w:pPr>
        <w:numPr>
          <w:ilvl w:val="1"/>
          <w:numId w:val="1"/>
        </w:numPr>
        <w:spacing w:before="100" w:beforeAutospacing="1" w:after="100" w:afterAutospacing="1" w:line="300" w:lineRule="atLeast"/>
        <w:ind w:left="750"/>
        <w:rPr>
          <w:rFonts w:ascii="Arial" w:eastAsia="Times New Roman" w:hAnsi="Arial" w:cs="Arial"/>
          <w:color w:val="7A7A7A"/>
          <w:sz w:val="21"/>
          <w:szCs w:val="21"/>
        </w:rPr>
      </w:pPr>
      <w:r w:rsidRPr="00991C1C">
        <w:rPr>
          <w:rFonts w:ascii="Arial" w:eastAsia="Times New Roman" w:hAnsi="Arial" w:cs="Arial"/>
          <w:color w:val="7A7A7A"/>
          <w:sz w:val="21"/>
          <w:szCs w:val="21"/>
        </w:rPr>
        <w:t>Marcel Cruz</w:t>
      </w:r>
    </w:p>
    <w:p w:rsidR="00991C1C" w:rsidRPr="00991C1C" w:rsidRDefault="00991C1C" w:rsidP="00991C1C">
      <w:pPr>
        <w:numPr>
          <w:ilvl w:val="1"/>
          <w:numId w:val="1"/>
        </w:numPr>
        <w:spacing w:before="100" w:beforeAutospacing="1" w:after="100" w:afterAutospacing="1" w:line="300" w:lineRule="atLeast"/>
        <w:ind w:left="750"/>
        <w:rPr>
          <w:rFonts w:ascii="Arial" w:eastAsia="Times New Roman" w:hAnsi="Arial" w:cs="Arial"/>
          <w:color w:val="7A7A7A"/>
          <w:sz w:val="21"/>
          <w:szCs w:val="21"/>
        </w:rPr>
      </w:pPr>
      <w:r w:rsidRPr="00991C1C">
        <w:rPr>
          <w:rFonts w:ascii="Arial" w:eastAsia="Times New Roman" w:hAnsi="Arial" w:cs="Arial"/>
          <w:color w:val="7A7A7A"/>
          <w:sz w:val="21"/>
          <w:szCs w:val="21"/>
        </w:rPr>
        <w:t xml:space="preserve">Pascal De </w:t>
      </w:r>
      <w:proofErr w:type="spellStart"/>
      <w:r w:rsidRPr="00991C1C">
        <w:rPr>
          <w:rFonts w:ascii="Arial" w:eastAsia="Times New Roman" w:hAnsi="Arial" w:cs="Arial"/>
          <w:color w:val="7A7A7A"/>
          <w:sz w:val="21"/>
          <w:szCs w:val="21"/>
        </w:rPr>
        <w:t>Bortoli</w:t>
      </w:r>
      <w:proofErr w:type="spellEnd"/>
    </w:p>
    <w:p w:rsidR="00991C1C" w:rsidRPr="00991C1C" w:rsidRDefault="00991C1C" w:rsidP="00991C1C">
      <w:pPr>
        <w:numPr>
          <w:ilvl w:val="0"/>
          <w:numId w:val="1"/>
        </w:numPr>
        <w:spacing w:before="100" w:beforeAutospacing="1" w:after="100" w:afterAutospacing="1" w:line="300" w:lineRule="atLeast"/>
        <w:ind w:left="375"/>
        <w:rPr>
          <w:rFonts w:ascii="Arial" w:eastAsia="Times New Roman" w:hAnsi="Arial" w:cs="Arial"/>
          <w:color w:val="7A7A7A"/>
          <w:sz w:val="21"/>
          <w:szCs w:val="21"/>
        </w:rPr>
      </w:pPr>
      <w:r w:rsidRPr="00991C1C">
        <w:rPr>
          <w:rFonts w:ascii="Arial" w:eastAsia="Times New Roman" w:hAnsi="Arial" w:cs="Arial"/>
          <w:color w:val="7A7A7A"/>
          <w:sz w:val="21"/>
          <w:szCs w:val="21"/>
        </w:rPr>
        <w:t>Publication du site de l'assoc</w:t>
      </w:r>
      <w:r>
        <w:rPr>
          <w:rFonts w:ascii="Arial" w:eastAsia="Times New Roman" w:hAnsi="Arial" w:cs="Arial"/>
          <w:color w:val="7A7A7A"/>
          <w:sz w:val="21"/>
          <w:szCs w:val="21"/>
        </w:rPr>
        <w:t>i</w:t>
      </w:r>
      <w:r w:rsidRPr="00991C1C">
        <w:rPr>
          <w:rFonts w:ascii="Arial" w:eastAsia="Times New Roman" w:hAnsi="Arial" w:cs="Arial"/>
          <w:color w:val="7A7A7A"/>
          <w:sz w:val="21"/>
          <w:szCs w:val="21"/>
        </w:rPr>
        <w:t xml:space="preserve">ation La </w:t>
      </w:r>
      <w:proofErr w:type="spellStart"/>
      <w:r w:rsidRPr="00991C1C">
        <w:rPr>
          <w:rFonts w:ascii="Arial" w:eastAsia="Times New Roman" w:hAnsi="Arial" w:cs="Arial"/>
          <w:color w:val="7A7A7A"/>
          <w:sz w:val="21"/>
          <w:szCs w:val="21"/>
        </w:rPr>
        <w:t>Deveze-Campredon</w:t>
      </w:r>
      <w:proofErr w:type="spellEnd"/>
      <w:r w:rsidRPr="00991C1C">
        <w:rPr>
          <w:rFonts w:ascii="Arial" w:eastAsia="Times New Roman" w:hAnsi="Arial" w:cs="Arial"/>
          <w:color w:val="7A7A7A"/>
          <w:sz w:val="21"/>
          <w:szCs w:val="21"/>
        </w:rPr>
        <w:t xml:space="preserve"> Environnement.</w:t>
      </w:r>
    </w:p>
    <w:p w:rsidR="00991C1C" w:rsidRPr="00991C1C" w:rsidRDefault="00991C1C" w:rsidP="00991C1C">
      <w:pPr>
        <w:numPr>
          <w:ilvl w:val="1"/>
          <w:numId w:val="1"/>
        </w:numPr>
        <w:spacing w:before="100" w:beforeAutospacing="1" w:after="100" w:afterAutospacing="1" w:line="300" w:lineRule="atLeast"/>
        <w:ind w:left="750"/>
        <w:rPr>
          <w:rFonts w:ascii="Arial" w:eastAsia="Times New Roman" w:hAnsi="Arial" w:cs="Arial"/>
          <w:color w:val="7A7A7A"/>
          <w:sz w:val="21"/>
          <w:szCs w:val="21"/>
        </w:rPr>
      </w:pPr>
      <w:r>
        <w:rPr>
          <w:rFonts w:ascii="Arial" w:eastAsia="Times New Roman" w:hAnsi="Arial" w:cs="Arial"/>
          <w:color w:val="7A7A7A"/>
          <w:sz w:val="21"/>
          <w:szCs w:val="21"/>
        </w:rPr>
        <w:t>L'association a dé</w:t>
      </w:r>
      <w:r w:rsidRPr="00991C1C">
        <w:rPr>
          <w:rFonts w:ascii="Arial" w:eastAsia="Times New Roman" w:hAnsi="Arial" w:cs="Arial"/>
          <w:color w:val="7A7A7A"/>
          <w:sz w:val="21"/>
          <w:szCs w:val="21"/>
        </w:rPr>
        <w:t>veloppé un site internet permettant d'inform</w:t>
      </w:r>
      <w:r>
        <w:rPr>
          <w:rFonts w:ascii="Arial" w:eastAsia="Times New Roman" w:hAnsi="Arial" w:cs="Arial"/>
          <w:color w:val="7A7A7A"/>
          <w:sz w:val="21"/>
          <w:szCs w:val="21"/>
        </w:rPr>
        <w:t>er les adhérents des é</w:t>
      </w:r>
      <w:r w:rsidRPr="00991C1C">
        <w:rPr>
          <w:rFonts w:ascii="Arial" w:eastAsia="Times New Roman" w:hAnsi="Arial" w:cs="Arial"/>
          <w:color w:val="7A7A7A"/>
          <w:sz w:val="21"/>
          <w:szCs w:val="21"/>
        </w:rPr>
        <w:t>volutions du projet de ZAC situé dans l'environnement p</w:t>
      </w:r>
      <w:r>
        <w:rPr>
          <w:rFonts w:ascii="Arial" w:eastAsia="Times New Roman" w:hAnsi="Arial" w:cs="Arial"/>
          <w:color w:val="7A7A7A"/>
          <w:sz w:val="21"/>
          <w:szCs w:val="21"/>
        </w:rPr>
        <w:t xml:space="preserve">roche de leurs quartiers la </w:t>
      </w:r>
      <w:proofErr w:type="spellStart"/>
      <w:r>
        <w:rPr>
          <w:rFonts w:ascii="Arial" w:eastAsia="Times New Roman" w:hAnsi="Arial" w:cs="Arial"/>
          <w:color w:val="7A7A7A"/>
          <w:sz w:val="21"/>
          <w:szCs w:val="21"/>
        </w:rPr>
        <w:t>devè</w:t>
      </w:r>
      <w:r w:rsidRPr="00991C1C">
        <w:rPr>
          <w:rFonts w:ascii="Arial" w:eastAsia="Times New Roman" w:hAnsi="Arial" w:cs="Arial"/>
          <w:color w:val="7A7A7A"/>
          <w:sz w:val="21"/>
          <w:szCs w:val="21"/>
        </w:rPr>
        <w:t>ze</w:t>
      </w:r>
      <w:proofErr w:type="spellEnd"/>
      <w:r w:rsidRPr="00991C1C">
        <w:rPr>
          <w:rFonts w:ascii="Arial" w:eastAsia="Times New Roman" w:hAnsi="Arial" w:cs="Arial"/>
          <w:color w:val="7A7A7A"/>
          <w:sz w:val="21"/>
          <w:szCs w:val="21"/>
        </w:rPr>
        <w:t xml:space="preserve"> et </w:t>
      </w:r>
      <w:proofErr w:type="spellStart"/>
      <w:r w:rsidRPr="00991C1C">
        <w:rPr>
          <w:rFonts w:ascii="Arial" w:eastAsia="Times New Roman" w:hAnsi="Arial" w:cs="Arial"/>
          <w:color w:val="7A7A7A"/>
          <w:sz w:val="21"/>
          <w:szCs w:val="21"/>
        </w:rPr>
        <w:t>campredon</w:t>
      </w:r>
      <w:proofErr w:type="spellEnd"/>
      <w:r w:rsidRPr="00991C1C">
        <w:rPr>
          <w:rFonts w:ascii="Arial" w:eastAsia="Times New Roman" w:hAnsi="Arial" w:cs="Arial"/>
          <w:color w:val="7A7A7A"/>
          <w:sz w:val="21"/>
          <w:szCs w:val="21"/>
        </w:rPr>
        <w:t xml:space="preserve">. Il aura aussi pour vocation de donner la parole aux habitants afin que ceux-ci puissent avoir une tribune leur permettant d'exprimer leurs points de vues et de proposer les orientations qu'ils souhaitent mettre en avant </w:t>
      </w:r>
      <w:r w:rsidR="00B95C00">
        <w:rPr>
          <w:rFonts w:ascii="Arial" w:eastAsia="Times New Roman" w:hAnsi="Arial" w:cs="Arial"/>
          <w:color w:val="7A7A7A"/>
          <w:sz w:val="21"/>
          <w:szCs w:val="21"/>
        </w:rPr>
        <w:t>pour</w:t>
      </w:r>
      <w:r w:rsidRPr="00991C1C">
        <w:rPr>
          <w:rFonts w:ascii="Arial" w:eastAsia="Times New Roman" w:hAnsi="Arial" w:cs="Arial"/>
          <w:color w:val="7A7A7A"/>
          <w:sz w:val="21"/>
          <w:szCs w:val="21"/>
        </w:rPr>
        <w:t xml:space="preserve"> la ZAC, les enjeux qu'elle représente pour les </w:t>
      </w:r>
      <w:proofErr w:type="spellStart"/>
      <w:r w:rsidRPr="00991C1C">
        <w:rPr>
          <w:rFonts w:ascii="Arial" w:eastAsia="Times New Roman" w:hAnsi="Arial" w:cs="Arial"/>
          <w:color w:val="7A7A7A"/>
          <w:sz w:val="21"/>
          <w:szCs w:val="21"/>
        </w:rPr>
        <w:t>quissaquois</w:t>
      </w:r>
      <w:proofErr w:type="spellEnd"/>
      <w:r w:rsidRPr="00991C1C">
        <w:rPr>
          <w:rFonts w:ascii="Arial" w:eastAsia="Times New Roman" w:hAnsi="Arial" w:cs="Arial"/>
          <w:color w:val="7A7A7A"/>
          <w:sz w:val="21"/>
          <w:szCs w:val="21"/>
        </w:rPr>
        <w:t xml:space="preserve"> et la concertation qui doit en découler en vue d'une meilleu</w:t>
      </w:r>
      <w:r>
        <w:rPr>
          <w:rFonts w:ascii="Arial" w:eastAsia="Times New Roman" w:hAnsi="Arial" w:cs="Arial"/>
          <w:color w:val="7A7A7A"/>
          <w:sz w:val="21"/>
          <w:szCs w:val="21"/>
        </w:rPr>
        <w:t>re prise en compte de leurs inté</w:t>
      </w:r>
      <w:r w:rsidRPr="00991C1C">
        <w:rPr>
          <w:rFonts w:ascii="Arial" w:eastAsia="Times New Roman" w:hAnsi="Arial" w:cs="Arial"/>
          <w:color w:val="7A7A7A"/>
          <w:sz w:val="21"/>
          <w:szCs w:val="21"/>
        </w:rPr>
        <w:t>rêts . Le site sera diffusé dans un premier temps aux membres du bureau qui auront en charge d'en créer les contenus, de les faire évoluer et de les diffuser rapidement pour en faire un outil interactif et efficace. Nous comptons en particulier sur le site pour recueillir l'opinion des adhérents et plu</w:t>
      </w:r>
      <w:r>
        <w:rPr>
          <w:rFonts w:ascii="Arial" w:eastAsia="Times New Roman" w:hAnsi="Arial" w:cs="Arial"/>
          <w:color w:val="7A7A7A"/>
          <w:sz w:val="21"/>
          <w:szCs w:val="21"/>
        </w:rPr>
        <w:t xml:space="preserve">s largement des </w:t>
      </w:r>
      <w:proofErr w:type="spellStart"/>
      <w:r>
        <w:rPr>
          <w:rFonts w:ascii="Arial" w:eastAsia="Times New Roman" w:hAnsi="Arial" w:cs="Arial"/>
          <w:color w:val="7A7A7A"/>
          <w:sz w:val="21"/>
          <w:szCs w:val="21"/>
        </w:rPr>
        <w:t>quissaquois</w:t>
      </w:r>
      <w:proofErr w:type="spellEnd"/>
      <w:r>
        <w:rPr>
          <w:rFonts w:ascii="Arial" w:eastAsia="Times New Roman" w:hAnsi="Arial" w:cs="Arial"/>
          <w:color w:val="7A7A7A"/>
          <w:sz w:val="21"/>
          <w:szCs w:val="21"/>
        </w:rPr>
        <w:t xml:space="preserve"> inté</w:t>
      </w:r>
      <w:r w:rsidRPr="00991C1C">
        <w:rPr>
          <w:rFonts w:ascii="Arial" w:eastAsia="Times New Roman" w:hAnsi="Arial" w:cs="Arial"/>
          <w:color w:val="7A7A7A"/>
          <w:sz w:val="21"/>
          <w:szCs w:val="21"/>
        </w:rPr>
        <w:t xml:space="preserve">ressés par le sujet, </w:t>
      </w:r>
      <w:r w:rsidR="00B95C00">
        <w:rPr>
          <w:rFonts w:ascii="Arial" w:eastAsia="Times New Roman" w:hAnsi="Arial" w:cs="Arial"/>
          <w:color w:val="7A7A7A"/>
          <w:sz w:val="21"/>
          <w:szCs w:val="21"/>
        </w:rPr>
        <w:t>en mettant en ligne par exemple</w:t>
      </w:r>
      <w:r w:rsidRPr="00991C1C">
        <w:rPr>
          <w:rFonts w:ascii="Arial" w:eastAsia="Times New Roman" w:hAnsi="Arial" w:cs="Arial"/>
          <w:color w:val="7A7A7A"/>
          <w:sz w:val="21"/>
          <w:szCs w:val="21"/>
        </w:rPr>
        <w:t xml:space="preserve"> de</w:t>
      </w:r>
      <w:r w:rsidR="00B95C00">
        <w:rPr>
          <w:rFonts w:ascii="Arial" w:eastAsia="Times New Roman" w:hAnsi="Arial" w:cs="Arial"/>
          <w:color w:val="7A7A7A"/>
          <w:sz w:val="21"/>
          <w:szCs w:val="21"/>
        </w:rPr>
        <w:t>s</w:t>
      </w:r>
      <w:r w:rsidRPr="00991C1C">
        <w:rPr>
          <w:rFonts w:ascii="Arial" w:eastAsia="Times New Roman" w:hAnsi="Arial" w:cs="Arial"/>
          <w:color w:val="7A7A7A"/>
          <w:sz w:val="21"/>
          <w:szCs w:val="21"/>
        </w:rPr>
        <w:t xml:space="preserve"> sondag</w:t>
      </w:r>
      <w:r>
        <w:rPr>
          <w:rFonts w:ascii="Arial" w:eastAsia="Times New Roman" w:hAnsi="Arial" w:cs="Arial"/>
          <w:color w:val="7A7A7A"/>
          <w:sz w:val="21"/>
          <w:szCs w:val="21"/>
        </w:rPr>
        <w:t>e/questionnaire destinés à reflé</w:t>
      </w:r>
      <w:r w:rsidRPr="00991C1C">
        <w:rPr>
          <w:rFonts w:ascii="Arial" w:eastAsia="Times New Roman" w:hAnsi="Arial" w:cs="Arial"/>
          <w:color w:val="7A7A7A"/>
          <w:sz w:val="21"/>
          <w:szCs w:val="21"/>
        </w:rPr>
        <w:t>ter de façon pluraliste le ressenti de la population a</w:t>
      </w:r>
      <w:r>
        <w:rPr>
          <w:rFonts w:ascii="Arial" w:eastAsia="Times New Roman" w:hAnsi="Arial" w:cs="Arial"/>
          <w:color w:val="7A7A7A"/>
          <w:sz w:val="21"/>
          <w:szCs w:val="21"/>
        </w:rPr>
        <w:t>u cours de l'évolution des diffé</w:t>
      </w:r>
      <w:r w:rsidRPr="00991C1C">
        <w:rPr>
          <w:rFonts w:ascii="Arial" w:eastAsia="Times New Roman" w:hAnsi="Arial" w:cs="Arial"/>
          <w:color w:val="7A7A7A"/>
          <w:sz w:val="21"/>
          <w:szCs w:val="21"/>
        </w:rPr>
        <w:t>rentes phases du projet.</w:t>
      </w:r>
    </w:p>
    <w:p w:rsidR="00991C1C" w:rsidRPr="00991C1C" w:rsidRDefault="00991C1C" w:rsidP="00991C1C">
      <w:pPr>
        <w:numPr>
          <w:ilvl w:val="0"/>
          <w:numId w:val="1"/>
        </w:numPr>
        <w:spacing w:before="100" w:beforeAutospacing="1" w:after="100" w:afterAutospacing="1" w:line="300" w:lineRule="atLeast"/>
        <w:ind w:left="375"/>
        <w:rPr>
          <w:rFonts w:ascii="Arial" w:eastAsia="Times New Roman" w:hAnsi="Arial" w:cs="Arial"/>
          <w:color w:val="7A7A7A"/>
          <w:sz w:val="21"/>
          <w:szCs w:val="21"/>
        </w:rPr>
      </w:pPr>
      <w:r w:rsidRPr="00991C1C">
        <w:rPr>
          <w:rFonts w:ascii="Arial" w:eastAsia="Times New Roman" w:hAnsi="Arial" w:cs="Arial"/>
          <w:color w:val="7A7A7A"/>
          <w:sz w:val="21"/>
          <w:szCs w:val="21"/>
        </w:rPr>
        <w:t xml:space="preserve">Demande de rendez-vous à la permanence de l'adjoint à l'urbanisme M. </w:t>
      </w:r>
      <w:proofErr w:type="spellStart"/>
      <w:r w:rsidRPr="00991C1C">
        <w:rPr>
          <w:rFonts w:ascii="Arial" w:eastAsia="Times New Roman" w:hAnsi="Arial" w:cs="Arial"/>
          <w:color w:val="7A7A7A"/>
          <w:sz w:val="21"/>
          <w:szCs w:val="21"/>
        </w:rPr>
        <w:t>Sorola</w:t>
      </w:r>
      <w:proofErr w:type="spellEnd"/>
    </w:p>
    <w:p w:rsidR="00991C1C" w:rsidRDefault="00991C1C" w:rsidP="00991C1C">
      <w:pPr>
        <w:numPr>
          <w:ilvl w:val="0"/>
          <w:numId w:val="1"/>
        </w:numPr>
        <w:spacing w:before="100" w:beforeAutospacing="1" w:after="100" w:afterAutospacing="1" w:line="300" w:lineRule="atLeast"/>
        <w:ind w:left="375"/>
        <w:rPr>
          <w:rFonts w:ascii="Arial" w:eastAsia="Times New Roman" w:hAnsi="Arial" w:cs="Arial"/>
          <w:color w:val="7A7A7A"/>
          <w:sz w:val="21"/>
          <w:szCs w:val="21"/>
        </w:rPr>
      </w:pPr>
      <w:r w:rsidRPr="00991C1C">
        <w:rPr>
          <w:rFonts w:ascii="Arial" w:eastAsia="Times New Roman" w:hAnsi="Arial" w:cs="Arial"/>
          <w:color w:val="7A7A7A"/>
          <w:sz w:val="21"/>
          <w:szCs w:val="21"/>
        </w:rPr>
        <w:t>Les besoins d'impression des documents produits par l'association seront adressé</w:t>
      </w:r>
      <w:r w:rsidR="000E1B54">
        <w:rPr>
          <w:rFonts w:ascii="Arial" w:eastAsia="Times New Roman" w:hAnsi="Arial" w:cs="Arial"/>
          <w:color w:val="7A7A7A"/>
          <w:sz w:val="21"/>
          <w:szCs w:val="21"/>
        </w:rPr>
        <w:t>s</w:t>
      </w:r>
      <w:bookmarkStart w:id="0" w:name="_GoBack"/>
      <w:bookmarkEnd w:id="0"/>
      <w:r w:rsidRPr="00991C1C">
        <w:rPr>
          <w:rFonts w:ascii="Arial" w:eastAsia="Times New Roman" w:hAnsi="Arial" w:cs="Arial"/>
          <w:color w:val="7A7A7A"/>
          <w:sz w:val="21"/>
          <w:szCs w:val="21"/>
        </w:rPr>
        <w:t xml:space="preserve"> à M. </w:t>
      </w:r>
      <w:proofErr w:type="spellStart"/>
      <w:r w:rsidRPr="00991C1C">
        <w:rPr>
          <w:rFonts w:ascii="Arial" w:eastAsia="Times New Roman" w:hAnsi="Arial" w:cs="Arial"/>
          <w:color w:val="7A7A7A"/>
          <w:sz w:val="21"/>
          <w:szCs w:val="21"/>
        </w:rPr>
        <w:t>Fani</w:t>
      </w:r>
      <w:proofErr w:type="spellEnd"/>
      <w:r w:rsidRPr="00991C1C">
        <w:rPr>
          <w:rFonts w:ascii="Arial" w:eastAsia="Times New Roman" w:hAnsi="Arial" w:cs="Arial"/>
          <w:color w:val="7A7A7A"/>
          <w:sz w:val="21"/>
          <w:szCs w:val="21"/>
        </w:rPr>
        <w:t xml:space="preserve"> Gabriel qui s'est amicalement proposé pour les imprimer. Qu'il en soit</w:t>
      </w:r>
      <w:r w:rsidR="00B95C00">
        <w:rPr>
          <w:rFonts w:ascii="Arial" w:eastAsia="Times New Roman" w:hAnsi="Arial" w:cs="Arial"/>
          <w:color w:val="7A7A7A"/>
          <w:sz w:val="21"/>
          <w:szCs w:val="21"/>
        </w:rPr>
        <w:t xml:space="preserve"> ici</w:t>
      </w:r>
      <w:r w:rsidRPr="00991C1C">
        <w:rPr>
          <w:rFonts w:ascii="Arial" w:eastAsia="Times New Roman" w:hAnsi="Arial" w:cs="Arial"/>
          <w:color w:val="7A7A7A"/>
          <w:sz w:val="21"/>
          <w:szCs w:val="21"/>
        </w:rPr>
        <w:t xml:space="preserve"> remercié.</w:t>
      </w:r>
    </w:p>
    <w:p w:rsidR="000E1B54" w:rsidRDefault="00B95C00" w:rsidP="00991C1C">
      <w:pPr>
        <w:numPr>
          <w:ilvl w:val="0"/>
          <w:numId w:val="1"/>
        </w:numPr>
        <w:spacing w:before="100" w:beforeAutospacing="1" w:after="100" w:afterAutospacing="1" w:line="300" w:lineRule="atLeast"/>
        <w:ind w:left="375"/>
        <w:rPr>
          <w:rFonts w:ascii="Arial" w:eastAsia="Times New Roman" w:hAnsi="Arial" w:cs="Arial"/>
          <w:color w:val="7A7A7A"/>
          <w:sz w:val="21"/>
          <w:szCs w:val="21"/>
        </w:rPr>
      </w:pPr>
      <w:r>
        <w:rPr>
          <w:rFonts w:ascii="Arial" w:eastAsia="Times New Roman" w:hAnsi="Arial" w:cs="Arial"/>
          <w:color w:val="7A7A7A"/>
          <w:sz w:val="21"/>
          <w:szCs w:val="21"/>
        </w:rPr>
        <w:t xml:space="preserve">L’assemblée générale des adhérents se tiendra très vraisemblablement courant septembre 2015, à moins que des évènements importants nous obligent à en avancer la date en Juin, sachant que l’association qui restera mobilisée </w:t>
      </w:r>
      <w:r w:rsidR="000E1B54">
        <w:rPr>
          <w:rFonts w:ascii="Arial" w:eastAsia="Times New Roman" w:hAnsi="Arial" w:cs="Arial"/>
          <w:color w:val="7A7A7A"/>
          <w:sz w:val="21"/>
          <w:szCs w:val="21"/>
        </w:rPr>
        <w:t>n</w:t>
      </w:r>
      <w:r>
        <w:rPr>
          <w:rFonts w:ascii="Arial" w:eastAsia="Times New Roman" w:hAnsi="Arial" w:cs="Arial"/>
          <w:color w:val="7A7A7A"/>
          <w:sz w:val="21"/>
          <w:szCs w:val="21"/>
        </w:rPr>
        <w:t>’envisage pas de se réunir en assemblée générale</w:t>
      </w:r>
      <w:r w:rsidR="000E1B54">
        <w:rPr>
          <w:rFonts w:ascii="Arial" w:eastAsia="Times New Roman" w:hAnsi="Arial" w:cs="Arial"/>
          <w:color w:val="7A7A7A"/>
          <w:sz w:val="21"/>
          <w:szCs w:val="21"/>
        </w:rPr>
        <w:t xml:space="preserve"> pendant la période des vacances.</w:t>
      </w:r>
    </w:p>
    <w:p w:rsidR="00B95C00" w:rsidRPr="00991C1C" w:rsidRDefault="000E1B54" w:rsidP="00991C1C">
      <w:pPr>
        <w:numPr>
          <w:ilvl w:val="0"/>
          <w:numId w:val="1"/>
        </w:numPr>
        <w:spacing w:before="100" w:beforeAutospacing="1" w:after="100" w:afterAutospacing="1" w:line="300" w:lineRule="atLeast"/>
        <w:ind w:left="375"/>
        <w:rPr>
          <w:rFonts w:ascii="Arial" w:eastAsia="Times New Roman" w:hAnsi="Arial" w:cs="Arial"/>
          <w:color w:val="7A7A7A"/>
          <w:sz w:val="21"/>
          <w:szCs w:val="21"/>
        </w:rPr>
      </w:pPr>
      <w:r>
        <w:rPr>
          <w:rFonts w:ascii="Arial" w:eastAsia="Times New Roman" w:hAnsi="Arial" w:cs="Arial"/>
          <w:color w:val="7A7A7A"/>
          <w:sz w:val="21"/>
          <w:szCs w:val="21"/>
        </w:rPr>
        <w:t xml:space="preserve">La présence d’un membre au moins bureau pendant les séances du conseil municipal est fortement recommandée. Dans ce but Philippe nous donnera en avance les ordres du jour des  prochains conseils afin d’être présent si le sujet de la ZAC est abordé. Un roulement sera mis en place parmi les membres du bureau. </w:t>
      </w:r>
      <w:r w:rsidR="00B95C00">
        <w:rPr>
          <w:rFonts w:ascii="Arial" w:eastAsia="Times New Roman" w:hAnsi="Arial" w:cs="Arial"/>
          <w:color w:val="7A7A7A"/>
          <w:sz w:val="21"/>
          <w:szCs w:val="21"/>
        </w:rPr>
        <w:t xml:space="preserve">   </w:t>
      </w:r>
    </w:p>
    <w:p w:rsidR="00614A1B" w:rsidRDefault="000E1B54"/>
    <w:sectPr w:rsidR="00614A1B" w:rsidSect="006D6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421DB"/>
    <w:multiLevelType w:val="multilevel"/>
    <w:tmpl w:val="B9988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1C"/>
    <w:rsid w:val="000E1B54"/>
    <w:rsid w:val="001619C1"/>
    <w:rsid w:val="00686C05"/>
    <w:rsid w:val="006D627A"/>
    <w:rsid w:val="00991C1C"/>
    <w:rsid w:val="00B95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1C1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91C1C"/>
    <w:rPr>
      <w:b/>
      <w:bCs/>
    </w:rPr>
  </w:style>
  <w:style w:type="character" w:styleId="Accentuation">
    <w:name w:val="Emphasis"/>
    <w:basedOn w:val="Policepardfaut"/>
    <w:uiPriority w:val="20"/>
    <w:qFormat/>
    <w:rsid w:val="00991C1C"/>
    <w:rPr>
      <w:i/>
      <w:iCs/>
    </w:rPr>
  </w:style>
  <w:style w:type="character" w:customStyle="1" w:styleId="apple-converted-space">
    <w:name w:val="apple-converted-space"/>
    <w:basedOn w:val="Policepardfaut"/>
    <w:rsid w:val="00991C1C"/>
  </w:style>
  <w:style w:type="character" w:styleId="Lienhypertexte">
    <w:name w:val="Hyperlink"/>
    <w:basedOn w:val="Policepardfaut"/>
    <w:uiPriority w:val="99"/>
    <w:semiHidden/>
    <w:unhideWhenUsed/>
    <w:rsid w:val="00991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1C1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91C1C"/>
    <w:rPr>
      <w:b/>
      <w:bCs/>
    </w:rPr>
  </w:style>
  <w:style w:type="character" w:styleId="Accentuation">
    <w:name w:val="Emphasis"/>
    <w:basedOn w:val="Policepardfaut"/>
    <w:uiPriority w:val="20"/>
    <w:qFormat/>
    <w:rsid w:val="00991C1C"/>
    <w:rPr>
      <w:i/>
      <w:iCs/>
    </w:rPr>
  </w:style>
  <w:style w:type="character" w:customStyle="1" w:styleId="apple-converted-space">
    <w:name w:val="apple-converted-space"/>
    <w:basedOn w:val="Policepardfaut"/>
    <w:rsid w:val="00991C1C"/>
  </w:style>
  <w:style w:type="character" w:styleId="Lienhypertexte">
    <w:name w:val="Hyperlink"/>
    <w:basedOn w:val="Policepardfaut"/>
    <w:uiPriority w:val="99"/>
    <w:semiHidden/>
    <w:unhideWhenUsed/>
    <w:rsid w:val="00991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2285</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Hewlett-Packard Company</cp:lastModifiedBy>
  <cp:revision>2</cp:revision>
  <dcterms:created xsi:type="dcterms:W3CDTF">2015-05-30T22:07:00Z</dcterms:created>
  <dcterms:modified xsi:type="dcterms:W3CDTF">2015-05-30T22:07:00Z</dcterms:modified>
</cp:coreProperties>
</file>